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38" w:rsidRDefault="005E5538" w:rsidP="005E5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126. i 127. Zakona o odgoju i obrazovanju u osnovnoj i srednjoj školi („Narodne novine“ br. 87/08., 86/09., 92/10., 105/10. – ispravak, 90/11., 16/12., 86/12., 94/13. i 152/14.)  i članka 35. Statuta Osnovne škole Kloštar Podravski, Školski odbor Osnovne škole Kloštar Podravski raspisuje:</w:t>
      </w:r>
    </w:p>
    <w:p w:rsidR="005E5538" w:rsidRPr="00A667F5" w:rsidRDefault="005E5538" w:rsidP="005E553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F5">
        <w:rPr>
          <w:rFonts w:ascii="Times New Roman" w:hAnsi="Times New Roman" w:cs="Times New Roman"/>
          <w:b/>
          <w:sz w:val="24"/>
          <w:szCs w:val="24"/>
        </w:rPr>
        <w:t>NATJEČAJ ZA IZBOR RAVNATELJA/RAVNATELJICE ŠKOLE</w:t>
      </w:r>
    </w:p>
    <w:p w:rsidR="005E5538" w:rsidRPr="00A667F5" w:rsidRDefault="005E5538" w:rsidP="005E553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F5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5E5538" w:rsidRDefault="005E5538" w:rsidP="005E5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12</w:t>
      </w:r>
      <w:r w:rsidR="00C917E4">
        <w:rPr>
          <w:rFonts w:ascii="Times New Roman" w:hAnsi="Times New Roman" w:cs="Times New Roman"/>
          <w:sz w:val="24"/>
          <w:szCs w:val="24"/>
        </w:rPr>
        <w:t xml:space="preserve">6. stavcima 1. - </w:t>
      </w:r>
      <w:r>
        <w:rPr>
          <w:rFonts w:ascii="Times New Roman" w:hAnsi="Times New Roman" w:cs="Times New Roman"/>
          <w:sz w:val="24"/>
          <w:szCs w:val="24"/>
        </w:rPr>
        <w:t>3. Zakona o odgoju i obrazovanju u osnovnoj i srednjoj školi („Narodne novine“ br. 87/08., 86/09., 92/10., 105/10. – ispravak, 90/11., 16/12., 86/12., 94/13. i 152/14.).</w:t>
      </w:r>
    </w:p>
    <w:p w:rsidR="005E5538" w:rsidRDefault="005E5538" w:rsidP="005E5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Ravnatelj/ravnateljica se imenuje na vrijeme od pet (5) godina.</w:t>
      </w:r>
    </w:p>
    <w:p w:rsidR="00FF369D" w:rsidRDefault="00A667F5" w:rsidP="005E55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stupanja na rad: 1. rujna 2016. godine</w:t>
      </w:r>
    </w:p>
    <w:p w:rsidR="005E5538" w:rsidRDefault="005E5538" w:rsidP="005E55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na natječaj kandidati su obvezni priložiti u izvorniku ili ovjerenoj preslici sljedeću dokumentaciju:</w:t>
      </w:r>
    </w:p>
    <w:p w:rsidR="005E5538" w:rsidRDefault="005E5538" w:rsidP="005E55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E5538" w:rsidRDefault="005E5538" w:rsidP="005E55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</w:p>
    <w:p w:rsidR="005E5538" w:rsidRDefault="005E5538" w:rsidP="005E55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5E5538" w:rsidRDefault="005E5538" w:rsidP="005E55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položenom stručnom ispitu odnosno da je osoba oslobođena obveze polaganja </w:t>
      </w:r>
    </w:p>
    <w:p w:rsidR="00C917E4" w:rsidRDefault="00C917E4" w:rsidP="005E55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stažu osiguranja (potvrda ili elektronički zapis HZMO i potvrda školske ustanove o vrsti i trajanju poslova)</w:t>
      </w:r>
    </w:p>
    <w:p w:rsidR="00C917E4" w:rsidRDefault="00C917E4" w:rsidP="005E55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protiv osobe ne vodi kazneni postupak glede zapreka za zasnivanje radnog odnosa iz članka 106. Zakona o odgoju i obrazovanju u osnovnoj i srednjoj školi (ne starije od 6 mjeseci)</w:t>
      </w:r>
    </w:p>
    <w:p w:rsidR="00C917E4" w:rsidRDefault="00C917E4" w:rsidP="005E55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obavljanju poslova ravnatelja u najmanje drugom uzastopnom mandatu za osobe </w:t>
      </w:r>
      <w:r w:rsidR="007146B6">
        <w:rPr>
          <w:rFonts w:ascii="Times New Roman" w:hAnsi="Times New Roman" w:cs="Times New Roman"/>
          <w:sz w:val="24"/>
          <w:szCs w:val="24"/>
        </w:rPr>
        <w:t>koje se kandidiraju temeljem s</w:t>
      </w:r>
      <w:r w:rsidR="00A667F5">
        <w:rPr>
          <w:rFonts w:ascii="Times New Roman" w:hAnsi="Times New Roman" w:cs="Times New Roman"/>
          <w:sz w:val="24"/>
          <w:szCs w:val="24"/>
        </w:rPr>
        <w:t>t</w:t>
      </w:r>
      <w:r w:rsidR="007146B6">
        <w:rPr>
          <w:rFonts w:ascii="Times New Roman" w:hAnsi="Times New Roman" w:cs="Times New Roman"/>
          <w:sz w:val="24"/>
          <w:szCs w:val="24"/>
        </w:rPr>
        <w:t>a</w:t>
      </w:r>
      <w:r w:rsidR="00A667F5">
        <w:rPr>
          <w:rFonts w:ascii="Times New Roman" w:hAnsi="Times New Roman" w:cs="Times New Roman"/>
          <w:sz w:val="24"/>
          <w:szCs w:val="24"/>
        </w:rPr>
        <w:t>v</w:t>
      </w:r>
      <w:r w:rsidR="007146B6">
        <w:rPr>
          <w:rFonts w:ascii="Times New Roman" w:hAnsi="Times New Roman" w:cs="Times New Roman"/>
          <w:sz w:val="24"/>
          <w:szCs w:val="24"/>
        </w:rPr>
        <w:t xml:space="preserve">ka 3.  </w:t>
      </w:r>
      <w:r w:rsidR="00A667F5">
        <w:rPr>
          <w:rFonts w:ascii="Times New Roman" w:hAnsi="Times New Roman" w:cs="Times New Roman"/>
          <w:sz w:val="24"/>
          <w:szCs w:val="24"/>
        </w:rPr>
        <w:t>čl</w:t>
      </w:r>
      <w:r w:rsidR="007146B6">
        <w:rPr>
          <w:rFonts w:ascii="Times New Roman" w:hAnsi="Times New Roman" w:cs="Times New Roman"/>
          <w:sz w:val="24"/>
          <w:szCs w:val="24"/>
        </w:rPr>
        <w:t>anka 2. Zakona o odgoju i obrazovanju u osnovnoj i srednjoj školi.</w:t>
      </w:r>
    </w:p>
    <w:p w:rsidR="007146B6" w:rsidRDefault="007146B6" w:rsidP="00A667F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u zatvorenoj omotnici osobno (u tajništvo Škole) ili poslati preporučenom pošiljkom na adresu:</w:t>
      </w:r>
    </w:p>
    <w:p w:rsidR="007146B6" w:rsidRDefault="007146B6" w:rsidP="00A667F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A667F5">
        <w:rPr>
          <w:rFonts w:ascii="Times New Roman" w:hAnsi="Times New Roman" w:cs="Times New Roman"/>
          <w:b/>
          <w:sz w:val="24"/>
          <w:szCs w:val="24"/>
        </w:rPr>
        <w:t>Osnovna škola Kloštar Podravski, 1. svibnja 50, 48362 Kloštar Podravski</w:t>
      </w:r>
      <w:r>
        <w:rPr>
          <w:rFonts w:ascii="Times New Roman" w:hAnsi="Times New Roman" w:cs="Times New Roman"/>
          <w:sz w:val="24"/>
          <w:szCs w:val="24"/>
        </w:rPr>
        <w:t xml:space="preserve">, s naznakom </w:t>
      </w:r>
      <w:r w:rsidRPr="00A667F5">
        <w:rPr>
          <w:rFonts w:ascii="Times New Roman" w:hAnsi="Times New Roman" w:cs="Times New Roman"/>
          <w:b/>
          <w:sz w:val="24"/>
          <w:szCs w:val="24"/>
        </w:rPr>
        <w:t>„Natječaj za ravnatelja/ravnateljicu – ne otvaraj“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6B6" w:rsidRDefault="007146B6" w:rsidP="00A667F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kandidata je osam (8) dana od dana objave natječaja.</w:t>
      </w:r>
    </w:p>
    <w:p w:rsidR="007146B6" w:rsidRDefault="007146B6" w:rsidP="00A667F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ravnopravno prijavljuju osobe oba spola.</w:t>
      </w:r>
    </w:p>
    <w:p w:rsidR="007146B6" w:rsidRDefault="007146B6" w:rsidP="00A667F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nepravodobno dostavljene prijave neće se razmatrati.</w:t>
      </w:r>
    </w:p>
    <w:p w:rsidR="007146B6" w:rsidRPr="005E5538" w:rsidRDefault="007146B6" w:rsidP="007146B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četrdeset i pet</w:t>
      </w:r>
      <w:r w:rsidR="00A667F5">
        <w:rPr>
          <w:rFonts w:ascii="Times New Roman" w:hAnsi="Times New Roman" w:cs="Times New Roman"/>
          <w:sz w:val="24"/>
          <w:szCs w:val="24"/>
        </w:rPr>
        <w:t xml:space="preserve"> (45)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dana od isteka roka za podnošenje prijave.</w:t>
      </w:r>
    </w:p>
    <w:sectPr w:rsidR="007146B6" w:rsidRPr="005E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29B"/>
    <w:multiLevelType w:val="hybridMultilevel"/>
    <w:tmpl w:val="AC1C4F28"/>
    <w:lvl w:ilvl="0" w:tplc="180E2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8"/>
    <w:rsid w:val="0036683B"/>
    <w:rsid w:val="005E5538"/>
    <w:rsid w:val="007146B6"/>
    <w:rsid w:val="00A667F5"/>
    <w:rsid w:val="00B23063"/>
    <w:rsid w:val="00C917E4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5E5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5E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2016-06-08T10:03:00Z</dcterms:created>
  <dcterms:modified xsi:type="dcterms:W3CDTF">2016-06-09T07:34:00Z</dcterms:modified>
</cp:coreProperties>
</file>